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зимней экзаменационной сессии 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 учебного года</w:t>
      </w:r>
    </w:p>
    <w:p w:rsidR="00B542A7" w:rsidRDefault="00E32CD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ДО </w:t>
      </w:r>
      <w:proofErr w:type="spellStart"/>
      <w:r w:rsidR="00595F74">
        <w:rPr>
          <w:rFonts w:ascii="Times New Roman" w:hAnsi="Times New Roman" w:cs="Times New Roman"/>
          <w:b/>
          <w:sz w:val="36"/>
          <w:szCs w:val="36"/>
          <w:u w:val="single"/>
        </w:rPr>
        <w:t>Специалитет</w:t>
      </w:r>
      <w:proofErr w:type="spellEnd"/>
      <w:r w:rsidR="00CF4F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5661E">
        <w:rPr>
          <w:rFonts w:ascii="Times New Roman" w:hAnsi="Times New Roman" w:cs="Times New Roman"/>
          <w:b/>
          <w:sz w:val="36"/>
          <w:szCs w:val="36"/>
          <w:u w:val="single"/>
        </w:rPr>
        <w:t>специальность «Экономическая безопасность»</w:t>
      </w:r>
    </w:p>
    <w:p w:rsidR="00B542A7" w:rsidRDefault="00956A4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E32CDF">
        <w:rPr>
          <w:rFonts w:ascii="Times New Roman" w:hAnsi="Times New Roman" w:cs="Times New Roman"/>
          <w:b/>
          <w:sz w:val="36"/>
          <w:szCs w:val="36"/>
          <w:u w:val="single"/>
        </w:rPr>
        <w:t>29.12.2021 по 30.12.2021; с 10.01.2022 по 20.01.2022</w:t>
      </w: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1234"/>
        <w:gridCol w:w="4010"/>
        <w:gridCol w:w="5193"/>
        <w:gridCol w:w="4349"/>
      </w:tblGrid>
      <w:tr w:rsidR="00E32CDF" w:rsidRPr="0085661E" w:rsidTr="00E32CDF">
        <w:tc>
          <w:tcPr>
            <w:tcW w:w="1234" w:type="dxa"/>
            <w:shd w:val="clear" w:color="auto" w:fill="auto"/>
          </w:tcPr>
          <w:p w:rsidR="00E32CDF" w:rsidRPr="008C258B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10" w:type="dxa"/>
            <w:shd w:val="clear" w:color="auto" w:fill="auto"/>
          </w:tcPr>
          <w:p w:rsidR="00E32CDF" w:rsidRPr="008C258B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5193" w:type="dxa"/>
            <w:shd w:val="clear" w:color="auto" w:fill="auto"/>
          </w:tcPr>
          <w:p w:rsidR="00E32CDF" w:rsidRPr="008C258B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.01.2022</w:t>
            </w:r>
          </w:p>
        </w:tc>
        <w:tc>
          <w:tcPr>
            <w:tcW w:w="4349" w:type="dxa"/>
          </w:tcPr>
          <w:p w:rsidR="00E32CDF" w:rsidRPr="008C258B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19.01.2022</w:t>
            </w:r>
          </w:p>
        </w:tc>
      </w:tr>
      <w:tr w:rsidR="00E32CDF" w:rsidRPr="0085661E" w:rsidTr="00E32CDF">
        <w:tc>
          <w:tcPr>
            <w:tcW w:w="1234" w:type="dxa"/>
            <w:shd w:val="clear" w:color="auto" w:fill="auto"/>
          </w:tcPr>
          <w:p w:rsidR="00E32CDF" w:rsidRPr="008C258B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258B">
              <w:rPr>
                <w:rFonts w:ascii="Times New Roman" w:hAnsi="Times New Roman" w:cs="Times New Roman"/>
                <w:b/>
                <w:sz w:val="36"/>
                <w:szCs w:val="36"/>
              </w:rPr>
              <w:t>14 УВЦ</w:t>
            </w:r>
          </w:p>
        </w:tc>
        <w:tc>
          <w:tcPr>
            <w:tcW w:w="4010" w:type="dxa"/>
            <w:shd w:val="clear" w:color="auto" w:fill="auto"/>
          </w:tcPr>
          <w:p w:rsidR="00E32CDF" w:rsidRPr="008C258B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учет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9.00; ауд.</w:t>
            </w:r>
            <w:r w:rsidR="00EC6BD9">
              <w:rPr>
                <w:rFonts w:ascii="Times New Roman" w:hAnsi="Times New Roman" w:cs="Times New Roman"/>
                <w:sz w:val="28"/>
                <w:szCs w:val="28"/>
              </w:rPr>
              <w:t xml:space="preserve"> 203Б</w:t>
            </w:r>
          </w:p>
        </w:tc>
        <w:tc>
          <w:tcPr>
            <w:tcW w:w="5193" w:type="dxa"/>
            <w:shd w:val="clear" w:color="auto" w:fill="auto"/>
          </w:tcPr>
          <w:p w:rsidR="00E32CDF" w:rsidRPr="008C258B" w:rsidRDefault="00E32CDF" w:rsidP="00E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Боевая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</w:t>
            </w:r>
            <w:r w:rsidR="00EC6BD9">
              <w:rPr>
                <w:rFonts w:ascii="Times New Roman" w:hAnsi="Times New Roman" w:cs="Times New Roman"/>
                <w:sz w:val="28"/>
                <w:szCs w:val="28"/>
              </w:rPr>
              <w:t xml:space="preserve"> ВУЦ</w:t>
            </w:r>
          </w:p>
        </w:tc>
        <w:tc>
          <w:tcPr>
            <w:tcW w:w="4349" w:type="dxa"/>
          </w:tcPr>
          <w:p w:rsidR="00E32CDF" w:rsidRDefault="00E3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безопасность доц. Ткачева М.В. 9.00; ауд.</w:t>
            </w:r>
            <w:r w:rsidR="00EC6BD9">
              <w:rPr>
                <w:rFonts w:ascii="Times New Roman" w:hAnsi="Times New Roman" w:cs="Times New Roman"/>
                <w:sz w:val="28"/>
                <w:szCs w:val="28"/>
              </w:rPr>
              <w:t>203Б</w:t>
            </w:r>
            <w:bookmarkStart w:id="0" w:name="_GoBack"/>
            <w:bookmarkEnd w:id="0"/>
          </w:p>
        </w:tc>
      </w:tr>
    </w:tbl>
    <w:p w:rsidR="00F745C7" w:rsidRPr="008C258B" w:rsidRDefault="00F745C7" w:rsidP="008C25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595F74" w:rsidRDefault="00595F74" w:rsidP="00044551">
      <w:pPr>
        <w:rPr>
          <w:rFonts w:ascii="Times New Roman" w:hAnsi="Times New Roman" w:cs="Times New Roman"/>
        </w:rPr>
      </w:pPr>
    </w:p>
    <w:p w:rsidR="00E32CDF" w:rsidRDefault="00E32CDF" w:rsidP="00044551">
      <w:pPr>
        <w:rPr>
          <w:rFonts w:ascii="Times New Roman" w:hAnsi="Times New Roman" w:cs="Times New Roman"/>
        </w:rPr>
      </w:pPr>
    </w:p>
    <w:p w:rsidR="00E32CDF" w:rsidRDefault="00E32CDF" w:rsidP="00044551">
      <w:pPr>
        <w:rPr>
          <w:rFonts w:ascii="Times New Roman" w:hAnsi="Times New Roman" w:cs="Times New Roman"/>
        </w:rPr>
      </w:pPr>
    </w:p>
    <w:p w:rsidR="00E32CDF" w:rsidRDefault="00E32CDF" w:rsidP="00044551">
      <w:pPr>
        <w:rPr>
          <w:rFonts w:ascii="Times New Roman" w:hAnsi="Times New Roman" w:cs="Times New Roman"/>
        </w:rPr>
      </w:pPr>
    </w:p>
    <w:p w:rsidR="00B542A7" w:rsidRDefault="00E32CDF">
      <w:r>
        <w:rPr>
          <w:rFonts w:ascii="Times New Roman" w:hAnsi="Times New Roman" w:cs="Times New Roman"/>
          <w:sz w:val="28"/>
          <w:szCs w:val="28"/>
        </w:rPr>
        <w:t>Утверждаю 06</w:t>
      </w:r>
      <w:r w:rsidR="00CF4F55">
        <w:rPr>
          <w:rFonts w:ascii="Times New Roman" w:hAnsi="Times New Roman" w:cs="Times New Roman"/>
          <w:sz w:val="28"/>
          <w:szCs w:val="28"/>
        </w:rPr>
        <w:t>.12</w:t>
      </w:r>
      <w:r w:rsidR="00956A4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декан экономического факультета проф. </w:t>
      </w:r>
      <w:proofErr w:type="spellStart"/>
      <w:r w:rsidR="00956A47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="00956A47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B542A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A7"/>
    <w:rsid w:val="00044551"/>
    <w:rsid w:val="00595F74"/>
    <w:rsid w:val="006F25E0"/>
    <w:rsid w:val="0085661E"/>
    <w:rsid w:val="0089188C"/>
    <w:rsid w:val="008C258B"/>
    <w:rsid w:val="00956A47"/>
    <w:rsid w:val="00B542A7"/>
    <w:rsid w:val="00BE6B1B"/>
    <w:rsid w:val="00CF4F55"/>
    <w:rsid w:val="00DD24D2"/>
    <w:rsid w:val="00E32CDF"/>
    <w:rsid w:val="00EC6BD9"/>
    <w:rsid w:val="00F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040E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464E"/>
    <w:pPr>
      <w:ind w:left="720"/>
      <w:contextualSpacing/>
    </w:pPr>
  </w:style>
  <w:style w:type="table" w:styleId="ab">
    <w:name w:val="Table Grid"/>
    <w:basedOn w:val="a1"/>
    <w:uiPriority w:val="59"/>
    <w:rsid w:val="00B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crossover</cp:lastModifiedBy>
  <cp:revision>2</cp:revision>
  <cp:lastPrinted>2021-12-06T12:15:00Z</cp:lastPrinted>
  <dcterms:created xsi:type="dcterms:W3CDTF">2021-12-15T11:04:00Z</dcterms:created>
  <dcterms:modified xsi:type="dcterms:W3CDTF">2021-12-15T11:04:00Z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