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CF4F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 курс ДО </w:t>
      </w:r>
      <w:proofErr w:type="spellStart"/>
      <w:r w:rsidR="00595F74"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5661E">
        <w:rPr>
          <w:rFonts w:ascii="Times New Roman" w:hAnsi="Times New Roman" w:cs="Times New Roman"/>
          <w:b/>
          <w:sz w:val="36"/>
          <w:szCs w:val="36"/>
          <w:u w:val="single"/>
        </w:rPr>
        <w:t>специальность «</w:t>
      </w:r>
      <w:r w:rsidR="003F7616">
        <w:rPr>
          <w:rFonts w:ascii="Times New Roman" w:hAnsi="Times New Roman" w:cs="Times New Roman"/>
          <w:b/>
          <w:sz w:val="36"/>
          <w:szCs w:val="36"/>
          <w:u w:val="single"/>
        </w:rPr>
        <w:t>Таможенное дело</w:t>
      </w:r>
      <w:r w:rsidR="0085661E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3F7616">
        <w:rPr>
          <w:rFonts w:ascii="Times New Roman" w:hAnsi="Times New Roman" w:cs="Times New Roman"/>
          <w:b/>
          <w:sz w:val="36"/>
          <w:szCs w:val="36"/>
          <w:u w:val="single"/>
        </w:rPr>
        <w:t>10.01.2022 по 22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.01.2022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1421"/>
        <w:gridCol w:w="4697"/>
        <w:gridCol w:w="4334"/>
        <w:gridCol w:w="4334"/>
      </w:tblGrid>
      <w:tr w:rsidR="0085661E" w:rsidRPr="0085661E" w:rsidTr="0089188C">
        <w:tc>
          <w:tcPr>
            <w:tcW w:w="1421" w:type="dxa"/>
            <w:shd w:val="clear" w:color="auto" w:fill="auto"/>
          </w:tcPr>
          <w:p w:rsidR="0089188C" w:rsidRPr="0085661E" w:rsidRDefault="008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4697" w:type="dxa"/>
            <w:shd w:val="clear" w:color="auto" w:fill="auto"/>
          </w:tcPr>
          <w:p w:rsidR="0089188C" w:rsidRPr="0085661E" w:rsidRDefault="0085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89188C"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334" w:type="dxa"/>
            <w:shd w:val="clear" w:color="auto" w:fill="auto"/>
          </w:tcPr>
          <w:p w:rsidR="0089188C" w:rsidRPr="0085661E" w:rsidRDefault="0085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89188C"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334" w:type="dxa"/>
          </w:tcPr>
          <w:p w:rsidR="0089188C" w:rsidRPr="0085661E" w:rsidRDefault="0085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89188C" w:rsidRPr="0085661E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</w:tr>
      <w:tr w:rsidR="0089188C" w:rsidRPr="0085661E" w:rsidTr="0089188C">
        <w:tc>
          <w:tcPr>
            <w:tcW w:w="1421" w:type="dxa"/>
            <w:shd w:val="clear" w:color="auto" w:fill="auto"/>
          </w:tcPr>
          <w:p w:rsidR="0089188C" w:rsidRPr="0085661E" w:rsidRDefault="003F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ТД</w:t>
            </w:r>
          </w:p>
        </w:tc>
        <w:tc>
          <w:tcPr>
            <w:tcW w:w="4697" w:type="dxa"/>
            <w:shd w:val="clear" w:color="auto" w:fill="auto"/>
          </w:tcPr>
          <w:p w:rsidR="0089188C" w:rsidRPr="0085661E" w:rsidRDefault="003F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Бабаева Ю.Г. 10.00; ауд.</w:t>
            </w:r>
            <w:r w:rsidR="00ED3BD5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4334" w:type="dxa"/>
            <w:shd w:val="clear" w:color="auto" w:fill="auto"/>
          </w:tcPr>
          <w:p w:rsidR="0089188C" w:rsidRPr="0085661E" w:rsidRDefault="003F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9.00; ауд.</w:t>
            </w:r>
            <w:r w:rsidR="00ED3BD5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4334" w:type="dxa"/>
          </w:tcPr>
          <w:p w:rsidR="0089188C" w:rsidRPr="0085661E" w:rsidRDefault="003F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10.00; ауд.</w:t>
            </w:r>
            <w:r w:rsidR="00ED3BD5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  <w:bookmarkStart w:id="0" w:name="_GoBack"/>
            <w:bookmarkEnd w:id="0"/>
          </w:p>
        </w:tc>
      </w:tr>
    </w:tbl>
    <w:p w:rsidR="00B542A7" w:rsidRPr="0085661E" w:rsidRDefault="00B542A7" w:rsidP="00044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F74" w:rsidRDefault="00595F74" w:rsidP="00595F74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B542A7" w:rsidRDefault="00044551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3F7616"/>
    <w:rsid w:val="00595F74"/>
    <w:rsid w:val="006F25E0"/>
    <w:rsid w:val="0085661E"/>
    <w:rsid w:val="0089188C"/>
    <w:rsid w:val="00956A47"/>
    <w:rsid w:val="00B542A7"/>
    <w:rsid w:val="00CF4F55"/>
    <w:rsid w:val="00ED3BD5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2021-12-15T10:41:00Z</dcterms:created>
  <dcterms:modified xsi:type="dcterms:W3CDTF">2021-12-15T10:41:00Z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